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10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/>
                <w:b/>
                <w:color w:val="0B4F6C"/>
                <w:sz w:val="44"/>
              </w:rPr>
              <w:t>Equivalent Fractions</w:t>
            </w:r>
          </w:p>
          <w:p>
            <w:pPr>
              <w:spacing w:before="0" w:after="0"/>
            </w:pPr>
            <w:r>
              <w:rPr>
                <w:b/>
                <w:color w:val="F07167"/>
                <w:sz w:val="22"/>
              </w:rPr>
              <w:t>Year 4/5 Mathematics • Signpost Math 1:17 &amp; 1:19</w:t>
            </w:r>
          </w:p>
        </w:tc>
        <w:tc>
          <w:tcPr>
            <w:tcW w:type="dxa" w:w="5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/>
              <w:jc w:val="right"/>
            </w:pPr>
            <w:r>
              <w:t>Name: ______________________</w:t>
              <w:br/>
              <w:t>Date: ______________________</w:t>
            </w:r>
          </w:p>
        </w:tc>
      </w:tr>
    </w:tbl>
    <w:p>
      <w:pPr>
        <w:spacing w:after="160"/>
      </w:pPr>
    </w:p>
    <w:p>
      <w:pPr>
        <w:spacing w:before="240" w:after="80"/>
      </w:pPr>
      <w:r>
        <w:rPr>
          <w:b/>
          <w:color w:val="0B4F6C"/>
          <w:sz w:val="28"/>
        </w:rPr>
        <w:t>Section 1: Aligned Number Lines &amp; Equivalent Fractions</w:t>
      </w:r>
    </w:p>
    <w:p>
      <w:pPr>
        <w:spacing w:after="120"/>
      </w:pPr>
      <w:r>
        <w:t>Use the aligned equal-length number lines below to find equivalent fractions and answer true or false.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15"/>
            <w:tcMar>
              <w:top w:w="100" w:type="dxa"/>
              <w:bottom w:w="100" w:type="dxa"/>
              <w:left w:w="180" w:type="dxa"/>
              <w:right w:w="180" w:type="dxa"/>
            </w:tcMar>
            <w:shd w:fill="EEF5F8"/>
          </w:tcPr>
          <w:p>
            <w:r>
              <w:rPr>
                <w:b/>
              </w:rPr>
              <w:t>Line 1 (Thirds):    |--- 0 ---|--- 1/3 ---|--- 2/3 ---|--- 1 ---|</w:t>
            </w:r>
          </w:p>
        </w:tc>
      </w:tr>
      <w:tr>
        <w:tc>
          <w:tcPr>
            <w:tcW w:type="dxa" w:w="15"/>
            <w:tcMar>
              <w:top w:w="100" w:type="dxa"/>
              <w:bottom w:w="100" w:type="dxa"/>
              <w:left w:w="180" w:type="dxa"/>
              <w:right w:w="180" w:type="dxa"/>
            </w:tcMar>
            <w:shd w:fill="EEF5F8"/>
          </w:tcPr>
          <w:p>
            <w:r>
              <w:rPr>
                <w:b/>
              </w:rPr>
              <w:t>Line 2 (Sixths):    |--- 0 ---|--- 1/6 ---|--- 2/6 ---|--- 3/6 ---|--- 4/6 ---|--- 5/6 ---|--- 1 ---|</w:t>
            </w:r>
          </w:p>
        </w:tc>
      </w:tr>
      <w:tr>
        <w:tc>
          <w:tcPr>
            <w:tcW w:type="dxa" w:w="15"/>
            <w:tcMar>
              <w:top w:w="100" w:type="dxa"/>
              <w:bottom w:w="100" w:type="dxa"/>
              <w:left w:w="180" w:type="dxa"/>
              <w:right w:w="180" w:type="dxa"/>
            </w:tcMar>
            <w:shd w:fill="EEF5F8"/>
          </w:tcPr>
          <w:p>
            <w:r>
              <w:rPr>
                <w:b/>
              </w:rPr>
              <w:t>Line 3 (Ninths):    |--- 0 ---|--- 1/9 ---|--- 2/9 ---|--- 3/9 ---|--- 4/9 ---|--- 5/9 ---|--- 6/9 ---|--- 7/9 ---|--- 8/9 ---|--- 1 ---|</w:t>
            </w:r>
          </w:p>
        </w:tc>
      </w:tr>
      <w:tr>
        <w:tc>
          <w:tcPr>
            <w:tcW w:type="dxa" w:w="15"/>
            <w:tcMar>
              <w:top w:w="100" w:type="dxa"/>
              <w:bottom w:w="100" w:type="dxa"/>
              <w:left w:w="180" w:type="dxa"/>
              <w:right w:w="180" w:type="dxa"/>
            </w:tcMar>
            <w:shd w:fill="EEF5F8"/>
          </w:tcPr>
          <w:p>
            <w:r>
              <w:rPr>
                <w:i/>
              </w:rPr>
              <w:t>Rule: Equivalent fractions sit at the EXACT SAME VERTICAL POINT on aligned number lines!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</w:rPr>
        <w:t>1. Use the number lines above to write an equivalent fraction for each: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a)  1/3  =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b)  9/9  =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c)  3/9  =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d)  2/3  =  [      ]</w:t>
            </w:r>
          </w:p>
        </w:tc>
      </w:tr>
      <w:tr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e)  2/6  =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f)  4/6  =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g)  6/6  =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h)  6/9  =  [      ]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</w:rPr>
        <w:t>2. Use the number lines above to answer true or false: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a)  1/6 = 2/9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b)  2/3 = 6/9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c)  2/3 = 4/6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d)  6/9 = 4/6  [      ]</w:t>
            </w:r>
          </w:p>
        </w:tc>
      </w:tr>
      <w:tr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e)  3/3 = 9/9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f)  3/6 = 5/9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g)  1/3 = 3/9  [      ]</w:t>
            </w:r>
          </w:p>
        </w:tc>
        <w:tc>
          <w:tcPr>
            <w:tcW w:type="dxa" w:w="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h)  5/6 = 2/3  [      ]</w:t>
            </w:r>
          </w:p>
        </w:tc>
      </w:tr>
    </w:tbl>
    <w:p>
      <w:pPr>
        <w:spacing w:after="160"/>
      </w:pPr>
    </w:p>
    <w:p>
      <w:pPr>
        <w:spacing w:before="240" w:after="80"/>
      </w:pPr>
      <w:r>
        <w:rPr>
          <w:b/>
          <w:color w:val="0B4F6C"/>
          <w:sz w:val="28"/>
        </w:rPr>
        <w:t>Section 2: Subdivided Area Blocks (Cut &amp; Color)</w:t>
      </w:r>
    </w:p>
    <w:p>
      <w:pPr>
        <w:spacing w:after="120"/>
      </w:pPr>
      <w:r>
        <w:t>When a block divided into vertical columns has a horizontal line cut through it, the number of parts doubles or triples! Fill in the missing equivalent fractions below: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t>a) A rectangle is cut into 3 columns.</w:t>
              <w:br/>
              <w:t xml:space="preserve">    2 columns are shaded (2/3).</w:t>
              <w:br/>
              <w:t xml:space="preserve">    Draw 1 line horizontally across the middle.</w:t>
              <w:br/>
              <w:t xml:space="preserve">    New fraction shaded:  ____ / 6</w:t>
            </w:r>
          </w:p>
        </w:tc>
        <w:tc>
          <w:tcPr>
            <w:tcW w:type="dxa" w:w="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t>b) A rectangle is cut into 4 columns.</w:t>
              <w:br/>
              <w:t xml:space="preserve">    3 columns are shaded (3/4).</w:t>
              <w:br/>
              <w:t xml:space="preserve">    Draw 1 line horizontally across the middle.</w:t>
              <w:br/>
              <w:t xml:space="preserve">    New fraction shaded:  ____ / 8</w:t>
            </w:r>
          </w:p>
        </w:tc>
      </w:tr>
      <w:tr>
        <w:tc>
          <w:tcPr>
            <w:tcW w:type="dxa" w:w="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t>c) A rectangle is cut into 5 columns.</w:t>
              <w:br/>
              <w:t xml:space="preserve">    2 columns are shaded (2/5).</w:t>
              <w:br/>
              <w:t xml:space="preserve">    Draw 1 line horizontally across the middle.</w:t>
              <w:br/>
              <w:t xml:space="preserve">    New fraction shaded:  ____ / 10</w:t>
            </w:r>
          </w:p>
        </w:tc>
        <w:tc>
          <w:tcPr>
            <w:tcW w:type="dxa" w:w="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t>d) A rectangle is cut into 3 columns.</w:t>
              <w:br/>
              <w:t xml:space="preserve">    1 column is shaded (1/3).</w:t>
              <w:br/>
              <w:t xml:space="preserve">    Draw 2 horizontal lines across (3 rows).</w:t>
              <w:br/>
              <w:t xml:space="preserve">    New fraction shaded:  ____ / 9</w:t>
            </w:r>
          </w:p>
        </w:tc>
      </w:tr>
      <w:tr>
        <w:tc>
          <w:tcPr>
            <w:tcW w:type="dxa" w:w="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t>e) Complete the area rule:</w:t>
              <w:br/>
              <w:t xml:space="preserve">    Cutting 2/3 horizontally in half creates 4/6.</w:t>
              <w:br/>
              <w:t xml:space="preserve">    Does the total shaded area change? [ YES / NO ]</w:t>
            </w:r>
          </w:p>
        </w:tc>
        <w:tc>
          <w:tcPr>
            <w:tcW w:type="dxa" w:w="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r>
              <w:t>f) Complete the area equivalence:</w:t>
              <w:br/>
              <w:t xml:space="preserve">    3/5 cut horizontally into 2 rows =  [  ____ / ____  ]</w:t>
            </w:r>
          </w:p>
        </w:tc>
      </w:tr>
    </w:tbl>
    <w:p>
      <w:pPr>
        <w:spacing w:after="160"/>
      </w:pPr>
    </w:p>
    <w:p>
      <w:pPr>
        <w:spacing w:before="240" w:after="80"/>
      </w:pPr>
      <w:r>
        <w:rPr>
          <w:b/>
          <w:color w:val="0B4F6C"/>
          <w:sz w:val="28"/>
        </w:rPr>
        <w:t>Section 3: The Multiplication Rule (Signpost Math 1:19)</w:t>
      </w:r>
    </w:p>
    <w:p>
      <w:pPr>
        <w:spacing w:after="120"/>
      </w:pPr>
      <w:r>
        <w:t>Golden Rule: Multiply both the numerator (top) and denominator (bottom) by the SAME number to find an equivalent fraction.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a) Multiply top &amp; bottom by 2:</w:t>
              <w:br/>
              <w:t xml:space="preserve">    1/3 (x2)/(x2) =  [  ____ / ____  ]</w:t>
            </w:r>
          </w:p>
        </w:tc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b) Multiply top &amp; bottom by 3:</w:t>
              <w:br/>
              <w:t xml:space="preserve">    1/4 (x3)/(x3) =  [  ____ / ____  ]</w:t>
            </w:r>
          </w:p>
        </w:tc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c) Multiply top &amp; bottom by 5:</w:t>
              <w:br/>
              <w:t xml:space="preserve">    1/2 (x5)/(x5) =  [  ____ / ____  ]</w:t>
            </w:r>
          </w:p>
        </w:tc>
      </w:tr>
      <w:tr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d) Multiply top &amp; bottom by 2:</w:t>
              <w:br/>
              <w:t xml:space="preserve">    2/5 (x2)/(x2) =  [  ____ / ____  ]</w:t>
            </w:r>
          </w:p>
        </w:tc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e) Multiply top &amp; bottom by 4:</w:t>
              <w:br/>
              <w:t xml:space="preserve">    2/3 (x4)/(x4) =  [  ____ / ____  ]</w:t>
            </w:r>
          </w:p>
        </w:tc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f) Multiply top &amp; bottom by 3:</w:t>
              <w:br/>
              <w:t xml:space="preserve">    3/4 (x3)/(x3) =  [  ____ / ____  ]</w:t>
            </w:r>
          </w:p>
        </w:tc>
      </w:tr>
      <w:tr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g) What multiplier was used?</w:t>
              <w:br/>
              <w:t xml:space="preserve">    1/4  --&gt;  4/16   ( Multiplier = ____ )</w:t>
            </w:r>
          </w:p>
        </w:tc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h) What multiplier was used?</w:t>
              <w:br/>
              <w:t xml:space="preserve">    2/5  --&gt;  6/15   ( Multiplier = ____ )</w:t>
            </w:r>
          </w:p>
        </w:tc>
        <w:tc>
          <w:tcPr>
            <w:tcW w:type="dxa" w:w="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t>i) What multiplier was used?</w:t>
              <w:br/>
              <w:t xml:space="preserve">    3/5  --&gt;  6/10   ( Multiplier = ____ )</w:t>
            </w:r>
          </w:p>
        </w:tc>
      </w:tr>
    </w:tbl>
    <w:p>
      <w:pPr>
        <w:spacing w:after="160"/>
      </w:pPr>
    </w:p>
    <w:p>
      <w:pPr>
        <w:spacing w:before="240" w:after="80"/>
      </w:pPr>
      <w:r>
        <w:rPr>
          <w:b/>
          <w:color w:val="0B4F6C"/>
          <w:sz w:val="28"/>
        </w:rPr>
        <w:t>Section 4: Equivalent Fraction Chains &amp; Extension Challenge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15"/>
            <w:tcMar>
              <w:top w:w="120" w:type="dxa"/>
              <w:bottom w:w="120" w:type="dxa"/>
              <w:left w:w="180" w:type="dxa"/>
              <w:right w:w="180" w:type="dxa"/>
            </w:tcMar>
            <w:shd w:fill="F7F9FB"/>
          </w:tcPr>
          <w:p>
            <w:r>
              <w:rPr>
                <w:b/>
              </w:rPr>
              <w:t>1. Complete these equivalent fraction chains:</w:t>
              <w:br/>
              <w:t xml:space="preserve">   a)  1/2  =  [  ]/4  =  [  ]/6  =  [  ]/8  =  [  ]/10  =  [  ]/12</w:t>
              <w:br/>
              <w:t xml:space="preserve">   b)  1/3  =  [  ]/6  =  [  ]/9  =  [  ]/12 =  [  ]/15  =  [  ]/18</w:t>
            </w:r>
          </w:p>
        </w:tc>
      </w:tr>
      <w:tr>
        <w:tc>
          <w:tcPr>
            <w:tcW w:type="dxa" w:w="15"/>
            <w:tcMar>
              <w:top w:w="120" w:type="dxa"/>
              <w:bottom w:w="120" w:type="dxa"/>
              <w:left w:w="180" w:type="dxa"/>
              <w:right w:w="180" w:type="dxa"/>
            </w:tcMar>
            <w:shd w:fill="F7F9FB"/>
          </w:tcPr>
          <w:p>
            <w:r>
              <w:rPr>
                <w:sz w:val="21"/>
              </w:rPr>
              <w:t>2. Extension Word Problem:</w:t>
              <w:br/>
              <w:t xml:space="preserve">   Lucas ate 2/4 of a pizza. Mia ate 4/8 of a pizza of the exact same size. Mia claims she ate more pizza than Lucas because 4 and 8 are bigger numbers. Is Mia correct? Explain using equivalent fractions and draw a quick diagram to prove your answer.</w:t>
              <w:br/>
              <w:t xml:space="preserve">   ____________________________________________________________________________________________________</w:t>
              <w:br/>
              <w:t xml:space="preserve">   ____________________________________________________________________________________________________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23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